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9C2F" w14:textId="77777777" w:rsidR="00AF2F7E" w:rsidRDefault="00AF2F7E" w:rsidP="00AF2F7E">
      <w:pPr>
        <w:tabs>
          <w:tab w:val="left" w:pos="285"/>
        </w:tabs>
        <w:spacing w:line="276" w:lineRule="auto"/>
        <w:rPr>
          <w:bCs/>
        </w:rPr>
      </w:pPr>
      <w:r>
        <w:rPr>
          <w:bCs/>
        </w:rPr>
        <w:t>PiPR.IV.0272.05.2.2022</w:t>
      </w:r>
    </w:p>
    <w:p w14:paraId="6EEC7AEC" w14:textId="77777777" w:rsidR="00AF2F7E" w:rsidRDefault="00AF2F7E" w:rsidP="00DD69D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1A00926A" w14:textId="605AC57E" w:rsidR="00DD69DF" w:rsidRPr="00AF2F7E" w:rsidRDefault="00DD69DF" w:rsidP="00DD69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2F7E">
        <w:rPr>
          <w:b/>
          <w:sz w:val="28"/>
          <w:szCs w:val="28"/>
        </w:rPr>
        <w:t xml:space="preserve">PYTANIA ODPOWIEDZI  NR </w:t>
      </w:r>
      <w:r w:rsidR="005B06BC">
        <w:rPr>
          <w:b/>
          <w:sz w:val="28"/>
          <w:szCs w:val="28"/>
        </w:rPr>
        <w:t xml:space="preserve">2 – wyjaśnienie zapisów dokumentacji </w:t>
      </w:r>
    </w:p>
    <w:p w14:paraId="0414B537" w14:textId="04E9F136" w:rsidR="00AF2F7E" w:rsidRPr="005B06BC" w:rsidRDefault="00DD69DF" w:rsidP="00FB4C2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B06BC">
        <w:rPr>
          <w:bCs/>
          <w:sz w:val="22"/>
          <w:szCs w:val="22"/>
        </w:rPr>
        <w:t>DO</w:t>
      </w:r>
      <w:r w:rsidR="00FB4C2C">
        <w:rPr>
          <w:bCs/>
          <w:sz w:val="22"/>
          <w:szCs w:val="22"/>
        </w:rPr>
        <w:t xml:space="preserve"> </w:t>
      </w:r>
      <w:r w:rsidR="00AF2F7E" w:rsidRPr="005B06BC">
        <w:rPr>
          <w:bCs/>
          <w:sz w:val="22"/>
          <w:szCs w:val="22"/>
        </w:rPr>
        <w:t xml:space="preserve">POSTĘPOWANIA W SPRAWIE ZAMÓWIENIA </w:t>
      </w:r>
    </w:p>
    <w:p w14:paraId="71D4F50D" w14:textId="77777777" w:rsidR="00DD69DF" w:rsidRPr="005B06BC" w:rsidRDefault="00DD69DF" w:rsidP="00DD69DF">
      <w:pPr>
        <w:pStyle w:val="Standard"/>
        <w:tabs>
          <w:tab w:val="left" w:pos="6415"/>
        </w:tabs>
        <w:autoSpaceDE w:val="0"/>
        <w:jc w:val="center"/>
        <w:rPr>
          <w:rFonts w:cs="Times New Roman"/>
          <w:bCs/>
          <w:sz w:val="22"/>
          <w:szCs w:val="22"/>
        </w:rPr>
      </w:pPr>
      <w:r w:rsidRPr="005B06BC">
        <w:rPr>
          <w:rFonts w:eastAsia="Humanist777L2-BoldB" w:cs="Times New Roman"/>
          <w:bCs/>
          <w:sz w:val="22"/>
          <w:szCs w:val="22"/>
        </w:rPr>
        <w:t>NA ROBOTĘ BUDOWLANĄ:</w:t>
      </w:r>
    </w:p>
    <w:p w14:paraId="11C9D9C7" w14:textId="77777777" w:rsidR="00DD69DF" w:rsidRPr="00AF2F7E" w:rsidRDefault="00DD69DF" w:rsidP="00DD69DF">
      <w:pPr>
        <w:pStyle w:val="Standard"/>
        <w:tabs>
          <w:tab w:val="left" w:pos="6415"/>
        </w:tabs>
        <w:autoSpaceDE w:val="0"/>
        <w:jc w:val="center"/>
        <w:rPr>
          <w:rFonts w:eastAsiaTheme="minorHAnsi" w:cs="Times New Roman"/>
          <w:i/>
          <w:iCs/>
          <w:color w:val="000000"/>
          <w:sz w:val="22"/>
          <w:szCs w:val="22"/>
          <w:lang w:eastAsia="en-US"/>
        </w:rPr>
      </w:pPr>
    </w:p>
    <w:p w14:paraId="7B8AA43E" w14:textId="208AB0C1" w:rsidR="00DD69DF" w:rsidRPr="00AF2F7E" w:rsidRDefault="00AF2F7E" w:rsidP="00DD69DF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2F7E">
        <w:rPr>
          <w:rFonts w:ascii="Times New Roman" w:eastAsia="Calibri" w:hAnsi="Times New Roman" w:cs="Times New Roman"/>
          <w:b/>
          <w:bCs/>
          <w:sz w:val="28"/>
          <w:szCs w:val="28"/>
        </w:rPr>
        <w:t>P</w:t>
      </w:r>
      <w:r w:rsidRPr="00AF2F7E">
        <w:rPr>
          <w:rFonts w:ascii="Times New Roman" w:hAnsi="Times New Roman" w:cs="Times New Roman"/>
          <w:b/>
          <w:bCs/>
          <w:sz w:val="28"/>
          <w:szCs w:val="28"/>
        </w:rPr>
        <w:t>RZEBUDOWA WENTYLACJI MECHANICZNEJ ODDZIAŁU ŁÓŻKOWEGO SZPITALA POWIATOWEGO W PIŃCZOWIE</w:t>
      </w:r>
    </w:p>
    <w:p w14:paraId="260EE616" w14:textId="77777777" w:rsidR="00DD69DF" w:rsidRDefault="00DD69DF" w:rsidP="00DD69DF">
      <w:pPr>
        <w:rPr>
          <w:b/>
          <w:u w:val="single"/>
        </w:rPr>
      </w:pPr>
    </w:p>
    <w:p w14:paraId="249DAEE3" w14:textId="77777777" w:rsidR="00DD69DF" w:rsidRDefault="00DD69DF" w:rsidP="00DD69DF">
      <w:pPr>
        <w:jc w:val="both"/>
        <w:rPr>
          <w:b/>
          <w:u w:val="single"/>
        </w:rPr>
      </w:pPr>
      <w:r>
        <w:rPr>
          <w:b/>
          <w:u w:val="single"/>
        </w:rPr>
        <w:t xml:space="preserve">Pytanie1 . </w:t>
      </w:r>
    </w:p>
    <w:p w14:paraId="0B1F0F0A" w14:textId="24F090AA" w:rsidR="005B06BC" w:rsidRDefault="005B06BC" w:rsidP="005B06BC">
      <w:r>
        <w:t>1.</w:t>
      </w:r>
      <w:r>
        <w:tab/>
        <w:t>Czy należy ująć w ofercie zasilanie urządzeń wentylacji mechanicznej wraz</w:t>
      </w:r>
      <w:r w:rsidR="00A90A7A">
        <w:t xml:space="preserve"> </w:t>
      </w:r>
      <w:r>
        <w:t>zabezpieczeniami w rozdzielnicach</w:t>
      </w:r>
      <w:r w:rsidR="000E23AC">
        <w:t>.</w:t>
      </w:r>
    </w:p>
    <w:p w14:paraId="31D402FC" w14:textId="30789464" w:rsidR="00AF2F7E" w:rsidRPr="008C7B47" w:rsidRDefault="000E23AC" w:rsidP="00AF2F7E">
      <w:pPr>
        <w:rPr>
          <w:i/>
          <w:color w:val="2E74B5" w:themeColor="accent5" w:themeShade="BF"/>
          <w:sz w:val="20"/>
          <w:szCs w:val="20"/>
        </w:rPr>
      </w:pPr>
      <w:r>
        <w:rPr>
          <w:i/>
          <w:color w:val="2E74B5" w:themeColor="accent5" w:themeShade="BF"/>
          <w:sz w:val="20"/>
          <w:szCs w:val="20"/>
        </w:rPr>
        <w:t xml:space="preserve"> </w:t>
      </w:r>
    </w:p>
    <w:p w14:paraId="6A2EB353" w14:textId="77777777" w:rsidR="00DD69DF" w:rsidRDefault="00DD69DF" w:rsidP="00DD69DF">
      <w:pPr>
        <w:jc w:val="both"/>
        <w:rPr>
          <w:b/>
          <w:u w:val="single"/>
        </w:rPr>
      </w:pPr>
      <w:r>
        <w:rPr>
          <w:b/>
          <w:u w:val="single"/>
        </w:rPr>
        <w:t>Odpowiedź na pytanie 1.</w:t>
      </w:r>
    </w:p>
    <w:p w14:paraId="386E722B" w14:textId="77777777" w:rsidR="005B06BC" w:rsidRDefault="005B06BC" w:rsidP="005B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F653CC8" w14:textId="77777777" w:rsidR="005B06BC" w:rsidRPr="005B06BC" w:rsidRDefault="005B06BC" w:rsidP="005B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B06BC">
        <w:rPr>
          <w:sz w:val="22"/>
          <w:szCs w:val="22"/>
        </w:rPr>
        <w:t>Zgodnie z dokumentacją projektową:</w:t>
      </w:r>
    </w:p>
    <w:p w14:paraId="6C7A60FB" w14:textId="1237EAA2" w:rsidR="005B06BC" w:rsidRPr="005B06BC" w:rsidRDefault="005B06BC" w:rsidP="005B06B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B06BC">
        <w:rPr>
          <w:sz w:val="22"/>
          <w:szCs w:val="22"/>
        </w:rPr>
        <w:t>centrale wentylacyjne N6, N8, W6+W8 będą zasilane istniejącym kablem, wymagającym przedłużenia od miejsca istniejących  szaf  centrali  N6, N8 W6, W8 do szaf na projektowanych centralach,</w:t>
      </w:r>
    </w:p>
    <w:p w14:paraId="1B366318" w14:textId="77777777" w:rsidR="005B06BC" w:rsidRPr="005B06BC" w:rsidRDefault="005B06BC" w:rsidP="005B06B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B06BC">
        <w:rPr>
          <w:sz w:val="22"/>
          <w:szCs w:val="22"/>
        </w:rPr>
        <w:t>centrala podwieszana zasilana będzie z istniejącej tablicy piętrowej przy wejściu do projektowanej izolatki, gdzie założono też montaż szafy sterowniczej centrali N9, W9.</w:t>
      </w:r>
    </w:p>
    <w:p w14:paraId="6251636D" w14:textId="380E7E42" w:rsidR="005B06BC" w:rsidRPr="005B06BC" w:rsidRDefault="005B06BC" w:rsidP="005B0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5B06BC">
        <w:rPr>
          <w:sz w:val="22"/>
          <w:szCs w:val="22"/>
        </w:rPr>
        <w:t xml:space="preserve">Szafy projektowanych central oraz okablowanie zostały przewidziane w jako nierozłączny element central, szafy z okablowaniem dostarcza producent central. </w:t>
      </w:r>
    </w:p>
    <w:p w14:paraId="38D49D5F" w14:textId="77777777" w:rsidR="00DD69DF" w:rsidRDefault="00DD69DF" w:rsidP="00DD69DF">
      <w:pPr>
        <w:jc w:val="both"/>
      </w:pPr>
    </w:p>
    <w:p w14:paraId="32D413F4" w14:textId="314D0CA2" w:rsidR="00DD69DF" w:rsidRDefault="00DD69DF" w:rsidP="00DD69DF">
      <w:pPr>
        <w:jc w:val="both"/>
        <w:rPr>
          <w:b/>
          <w:u w:val="single"/>
        </w:rPr>
      </w:pPr>
      <w:r>
        <w:rPr>
          <w:b/>
          <w:u w:val="single"/>
        </w:rPr>
        <w:t>Pytanie 2</w:t>
      </w:r>
      <w:r w:rsidR="00FB4C2C">
        <w:rPr>
          <w:b/>
          <w:u w:val="single"/>
        </w:rPr>
        <w:t xml:space="preserve"> ,3,4</w:t>
      </w:r>
      <w:r>
        <w:rPr>
          <w:b/>
          <w:u w:val="single"/>
        </w:rPr>
        <w:t xml:space="preserve"> </w:t>
      </w:r>
    </w:p>
    <w:p w14:paraId="19D57D4D" w14:textId="77777777" w:rsidR="005B06BC" w:rsidRPr="00F665A2" w:rsidRDefault="005B06BC" w:rsidP="00F665A2">
      <w:pPr>
        <w:jc w:val="both"/>
        <w:rPr>
          <w:sz w:val="22"/>
          <w:szCs w:val="22"/>
        </w:rPr>
      </w:pPr>
      <w:r w:rsidRPr="00F665A2">
        <w:rPr>
          <w:sz w:val="22"/>
          <w:szCs w:val="22"/>
        </w:rPr>
        <w:t>2.</w:t>
      </w:r>
      <w:r w:rsidRPr="00F665A2">
        <w:rPr>
          <w:sz w:val="22"/>
          <w:szCs w:val="22"/>
        </w:rPr>
        <w:tab/>
        <w:t xml:space="preserve">W dokumentacji projektowej w miejscach przejścia kanałów wentylacyjnych przez przegrody oddzielenia pożarowego znajdują się klapy pożarowe sterowane napięciem 24V – klapy te należy sterować i monitorować z systemu SSP dlatego do prawidłowego funkcjonowania wentylacji mechanicznej koniecznie należy rozbudować istniejącą instalację systemu sygnalizacji pożaru o linię wykonawczą z elementami kontrolno-sterującymi, zasilaczami pożarowymi,  trasami  i okablowaniem w klasie PH90 – czy ująć ten zakres prac w ofercie? </w:t>
      </w:r>
    </w:p>
    <w:p w14:paraId="2E34B0A4" w14:textId="77777777" w:rsidR="005B06BC" w:rsidRPr="00F665A2" w:rsidRDefault="005B06BC" w:rsidP="00F665A2">
      <w:pPr>
        <w:jc w:val="both"/>
        <w:rPr>
          <w:sz w:val="22"/>
          <w:szCs w:val="22"/>
        </w:rPr>
      </w:pPr>
      <w:r w:rsidRPr="00F665A2">
        <w:rPr>
          <w:sz w:val="22"/>
          <w:szCs w:val="22"/>
        </w:rPr>
        <w:t>3.</w:t>
      </w:r>
      <w:r w:rsidRPr="00F665A2">
        <w:rPr>
          <w:sz w:val="22"/>
          <w:szCs w:val="22"/>
        </w:rPr>
        <w:tab/>
        <w:t xml:space="preserve">Centrale wentylacyjne należy wyłączyć w czasie wykrycia pożaru przez system SSP – czy ująć rozbudowę systemu SSP o wyłączenie central w przypadku wystąpienia pożaru? </w:t>
      </w:r>
    </w:p>
    <w:p w14:paraId="366949DD" w14:textId="77777777" w:rsidR="005B06BC" w:rsidRPr="00F665A2" w:rsidRDefault="005B06BC" w:rsidP="00F665A2">
      <w:pPr>
        <w:jc w:val="both"/>
        <w:rPr>
          <w:sz w:val="22"/>
          <w:szCs w:val="22"/>
        </w:rPr>
      </w:pPr>
      <w:r w:rsidRPr="00F665A2">
        <w:rPr>
          <w:sz w:val="22"/>
          <w:szCs w:val="22"/>
        </w:rPr>
        <w:t>4.</w:t>
      </w:r>
      <w:r w:rsidRPr="00F665A2">
        <w:rPr>
          <w:sz w:val="22"/>
          <w:szCs w:val="22"/>
        </w:rPr>
        <w:tab/>
        <w:t>W przypadku potwierdzenia konieczności wykonania prac z punktu 2 i 3 proszę o sprecyzowanie gdzie należy wpiąć sygnał z klap pożarowych wentylacji i sterowania centralami oraz co w przypadku niemożności wpięcia w istniejący system SSP</w:t>
      </w:r>
    </w:p>
    <w:p w14:paraId="52587D67" w14:textId="77777777" w:rsidR="00AF2F7E" w:rsidRPr="005266AE" w:rsidRDefault="00AF2F7E" w:rsidP="00AF2F7E"/>
    <w:p w14:paraId="0CA3C435" w14:textId="2E96AFAD" w:rsidR="00DD69DF" w:rsidRDefault="00A90A7A" w:rsidP="00DD69DF">
      <w:pPr>
        <w:jc w:val="both"/>
        <w:rPr>
          <w:b/>
          <w:u w:val="single"/>
        </w:rPr>
      </w:pPr>
      <w:r>
        <w:rPr>
          <w:b/>
          <w:u w:val="single"/>
        </w:rPr>
        <w:t>Odpowiedź na pytanie 2,3,4</w:t>
      </w:r>
    </w:p>
    <w:p w14:paraId="6CC9F33D" w14:textId="77777777" w:rsidR="00FB4C2C" w:rsidRPr="00F665A2" w:rsidRDefault="00FB4C2C" w:rsidP="00F665A2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24B1DEA2" w14:textId="3814F378" w:rsidR="00FB4C2C" w:rsidRPr="00F665A2" w:rsidRDefault="00FB4C2C" w:rsidP="00F665A2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F665A2">
        <w:rPr>
          <w:rFonts w:ascii="Times New Roman" w:hAnsi="Times New Roman" w:cs="Times New Roman"/>
          <w:sz w:val="22"/>
          <w:szCs w:val="22"/>
        </w:rPr>
        <w:t>Zakres prac związany z zasilaniem i sterowaniem klapami p.poż. został opisany w dokumentacji projektowej</w:t>
      </w:r>
      <w:r w:rsidR="00B264F9" w:rsidRPr="00F665A2">
        <w:rPr>
          <w:rFonts w:ascii="Times New Roman" w:hAnsi="Times New Roman" w:cs="Times New Roman"/>
          <w:sz w:val="22"/>
          <w:szCs w:val="22"/>
        </w:rPr>
        <w:t>(cyt.)”Budynek posiada system SAP (SSP) z którego należy poprowadzić przewody sygnałowe do modułów sterowniczych szafach sterowniczych danych central. Po wykryciu pożaru/dymu  przez czujki do budynku, sygnał przewodem 9kolor czerwony) przekazywany jest do modułu szaf sterowniczych  central wentylacyjnych. Który wyłącza centrale wentylacyjne a brak napięcia na klapach pożarowych (które podłączone są do szaf central wetyl.)</w:t>
      </w:r>
      <w:r w:rsidR="00F665A2" w:rsidRPr="00F665A2">
        <w:rPr>
          <w:rFonts w:ascii="Times New Roman" w:hAnsi="Times New Roman" w:cs="Times New Roman"/>
          <w:sz w:val="22"/>
          <w:szCs w:val="22"/>
        </w:rPr>
        <w:t xml:space="preserve"> powoduje ich zamkniecie a tym samym zamkniecie kanałów wentylacyjnych uniemożliwiających rozprzestrzenianie się ognia i dymu w budynku.”</w:t>
      </w:r>
    </w:p>
    <w:p w14:paraId="7AF53CEA" w14:textId="77777777" w:rsidR="00F665A2" w:rsidRPr="00F665A2" w:rsidRDefault="00F665A2" w:rsidP="00F665A2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</w:p>
    <w:p w14:paraId="7D016B98" w14:textId="77777777" w:rsidR="00F665A2" w:rsidRPr="00F665A2" w:rsidRDefault="00F665A2" w:rsidP="00F665A2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F665A2">
        <w:rPr>
          <w:rFonts w:ascii="Times New Roman" w:hAnsi="Times New Roman" w:cs="Times New Roman"/>
          <w:sz w:val="22"/>
          <w:szCs w:val="22"/>
        </w:rPr>
        <w:t>Biorąc pod uwagę w/w zapis w dokumentacji:</w:t>
      </w:r>
    </w:p>
    <w:p w14:paraId="0A974A92" w14:textId="746290B0" w:rsidR="00FB4C2C" w:rsidRPr="00F665A2" w:rsidRDefault="00F665A2" w:rsidP="00F665A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65A2">
        <w:rPr>
          <w:rFonts w:ascii="Times New Roman" w:hAnsi="Times New Roman" w:cs="Times New Roman"/>
          <w:sz w:val="22"/>
          <w:szCs w:val="22"/>
        </w:rPr>
        <w:t>z</w:t>
      </w:r>
      <w:r w:rsidR="00FB4C2C" w:rsidRPr="00F665A2">
        <w:rPr>
          <w:rFonts w:ascii="Times New Roman" w:hAnsi="Times New Roman" w:cs="Times New Roman"/>
          <w:sz w:val="22"/>
          <w:szCs w:val="22"/>
        </w:rPr>
        <w:t>akres prac związany z zasilaniem i sterowaniem klap p.poż. oraz linie sygnałową od central nowoprojektowanych</w:t>
      </w:r>
      <w:r w:rsidRPr="00F665A2">
        <w:rPr>
          <w:rFonts w:ascii="Times New Roman" w:hAnsi="Times New Roman" w:cs="Times New Roman"/>
          <w:sz w:val="22"/>
          <w:szCs w:val="22"/>
        </w:rPr>
        <w:t xml:space="preserve"> </w:t>
      </w:r>
      <w:r w:rsidR="00FB4C2C" w:rsidRPr="00F665A2">
        <w:rPr>
          <w:rFonts w:ascii="Times New Roman" w:hAnsi="Times New Roman" w:cs="Times New Roman"/>
          <w:sz w:val="22"/>
          <w:szCs w:val="22"/>
        </w:rPr>
        <w:t xml:space="preserve">do szafy systemu SSP  </w:t>
      </w:r>
      <w:r w:rsidRPr="00F665A2">
        <w:rPr>
          <w:rFonts w:ascii="Times New Roman" w:hAnsi="Times New Roman" w:cs="Times New Roman"/>
          <w:sz w:val="22"/>
          <w:szCs w:val="22"/>
        </w:rPr>
        <w:t xml:space="preserve">winny być ujęte </w:t>
      </w:r>
      <w:r w:rsidR="00FB4C2C" w:rsidRPr="00F665A2">
        <w:rPr>
          <w:rFonts w:ascii="Times New Roman" w:hAnsi="Times New Roman" w:cs="Times New Roman"/>
          <w:sz w:val="22"/>
          <w:szCs w:val="22"/>
        </w:rPr>
        <w:t>w zakresie prac ofertowych</w:t>
      </w:r>
      <w:r w:rsidRPr="00F665A2">
        <w:rPr>
          <w:rFonts w:ascii="Times New Roman" w:hAnsi="Times New Roman" w:cs="Times New Roman"/>
          <w:sz w:val="22"/>
          <w:szCs w:val="22"/>
        </w:rPr>
        <w:t>,</w:t>
      </w:r>
    </w:p>
    <w:p w14:paraId="1E4E9322" w14:textId="476F3F6A" w:rsidR="000F4B31" w:rsidRDefault="000F4B31" w:rsidP="00F665A2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zakres prac związanych </w:t>
      </w:r>
      <w:r w:rsidR="00FB4C2C" w:rsidRPr="00F665A2">
        <w:rPr>
          <w:rFonts w:ascii="Times New Roman" w:hAnsi="Times New Roman" w:cs="Times New Roman"/>
          <w:sz w:val="22"/>
          <w:szCs w:val="22"/>
        </w:rPr>
        <w:t>ułoż</w:t>
      </w:r>
      <w:r>
        <w:rPr>
          <w:rFonts w:ascii="Times New Roman" w:hAnsi="Times New Roman" w:cs="Times New Roman"/>
          <w:sz w:val="22"/>
          <w:szCs w:val="22"/>
        </w:rPr>
        <w:t>eniem</w:t>
      </w:r>
      <w:r w:rsidR="00FB4C2C" w:rsidRPr="00F665A2">
        <w:rPr>
          <w:rFonts w:ascii="Times New Roman" w:hAnsi="Times New Roman" w:cs="Times New Roman"/>
          <w:sz w:val="22"/>
          <w:szCs w:val="22"/>
        </w:rPr>
        <w:t xml:space="preserve"> kabl</w:t>
      </w:r>
      <w:r>
        <w:rPr>
          <w:rFonts w:ascii="Times New Roman" w:hAnsi="Times New Roman" w:cs="Times New Roman"/>
          <w:sz w:val="22"/>
          <w:szCs w:val="22"/>
        </w:rPr>
        <w:t>a</w:t>
      </w:r>
      <w:r w:rsidR="00FB4C2C" w:rsidRPr="00F665A2">
        <w:rPr>
          <w:rFonts w:ascii="Times New Roman" w:hAnsi="Times New Roman" w:cs="Times New Roman"/>
          <w:sz w:val="22"/>
          <w:szCs w:val="22"/>
        </w:rPr>
        <w:t xml:space="preserve"> sygnałow</w:t>
      </w:r>
      <w:r>
        <w:rPr>
          <w:rFonts w:ascii="Times New Roman" w:hAnsi="Times New Roman" w:cs="Times New Roman"/>
          <w:sz w:val="22"/>
          <w:szCs w:val="22"/>
        </w:rPr>
        <w:t>ego</w:t>
      </w:r>
      <w:r w:rsidR="00FB4C2C" w:rsidRPr="00F665A2">
        <w:rPr>
          <w:rFonts w:ascii="Times New Roman" w:hAnsi="Times New Roman" w:cs="Times New Roman"/>
          <w:sz w:val="22"/>
          <w:szCs w:val="22"/>
        </w:rPr>
        <w:t xml:space="preserve"> od central nowoprojektowanych do szafy systemu SSP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665A2" w:rsidRPr="00F665A2">
        <w:rPr>
          <w:rFonts w:ascii="Times New Roman" w:hAnsi="Times New Roman" w:cs="Times New Roman"/>
          <w:sz w:val="22"/>
          <w:szCs w:val="22"/>
        </w:rPr>
        <w:t xml:space="preserve"> </w:t>
      </w:r>
      <w:r w:rsidRPr="00F665A2">
        <w:rPr>
          <w:rFonts w:ascii="Times New Roman" w:hAnsi="Times New Roman" w:cs="Times New Roman"/>
          <w:sz w:val="22"/>
          <w:szCs w:val="22"/>
        </w:rPr>
        <w:t>winny być ujęte w zakresie prac ofertowych,</w:t>
      </w:r>
    </w:p>
    <w:p w14:paraId="26250B0E" w14:textId="1C51DB90" w:rsidR="000E23AC" w:rsidRPr="000F4B31" w:rsidRDefault="000F4B31" w:rsidP="00FB4C2C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FB4C2C" w:rsidRPr="000F4B31">
        <w:rPr>
          <w:rFonts w:ascii="Times New Roman" w:hAnsi="Times New Roman" w:cs="Times New Roman"/>
          <w:sz w:val="22"/>
          <w:szCs w:val="22"/>
        </w:rPr>
        <w:t xml:space="preserve">entrala SSP znajduje się na parterze </w:t>
      </w:r>
      <w:r w:rsidR="00A90A7A">
        <w:rPr>
          <w:rFonts w:ascii="Times New Roman" w:hAnsi="Times New Roman" w:cs="Times New Roman"/>
          <w:sz w:val="22"/>
          <w:szCs w:val="22"/>
        </w:rPr>
        <w:t>przy Izbie Przyjęć.</w:t>
      </w:r>
      <w:r w:rsidR="00FB4C2C" w:rsidRPr="000F4B31">
        <w:rPr>
          <w:rFonts w:ascii="Times New Roman" w:hAnsi="Times New Roman" w:cs="Times New Roman"/>
          <w:sz w:val="22"/>
          <w:szCs w:val="22"/>
        </w:rPr>
        <w:t xml:space="preserve"> W przypadku braku miejsca w centralce SSP na wyprowadzenie sygnałów do klap p.poż. oraz central </w:t>
      </w:r>
      <w:r w:rsidR="000E23AC" w:rsidRPr="000F4B31">
        <w:rPr>
          <w:rFonts w:ascii="Times New Roman" w:hAnsi="Times New Roman" w:cs="Times New Roman"/>
          <w:sz w:val="22"/>
          <w:szCs w:val="22"/>
        </w:rPr>
        <w:t>zostanie doposażona</w:t>
      </w:r>
      <w:r w:rsidR="00FB4C2C" w:rsidRPr="000F4B31">
        <w:rPr>
          <w:rFonts w:ascii="Times New Roman" w:hAnsi="Times New Roman" w:cs="Times New Roman"/>
          <w:sz w:val="22"/>
          <w:szCs w:val="22"/>
        </w:rPr>
        <w:t xml:space="preserve"> </w:t>
      </w:r>
      <w:r w:rsidR="000E23AC" w:rsidRPr="000F4B31">
        <w:rPr>
          <w:rFonts w:ascii="Times New Roman" w:hAnsi="Times New Roman" w:cs="Times New Roman"/>
          <w:sz w:val="22"/>
          <w:szCs w:val="22"/>
          <w:u w:val="single"/>
        </w:rPr>
        <w:t>przez Zamawiającego</w:t>
      </w:r>
      <w:r w:rsidR="000E23AC" w:rsidRPr="000F4B31">
        <w:rPr>
          <w:rFonts w:ascii="Times New Roman" w:hAnsi="Times New Roman" w:cs="Times New Roman"/>
          <w:sz w:val="22"/>
          <w:szCs w:val="22"/>
        </w:rPr>
        <w:t xml:space="preserve"> w</w:t>
      </w:r>
      <w:r w:rsidR="00FB4C2C" w:rsidRPr="000F4B31">
        <w:rPr>
          <w:rFonts w:ascii="Times New Roman" w:hAnsi="Times New Roman" w:cs="Times New Roman"/>
          <w:sz w:val="22"/>
          <w:szCs w:val="22"/>
        </w:rPr>
        <w:t xml:space="preserve"> moduł rozszerzający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6913BDC" w14:textId="77777777" w:rsidR="000E23AC" w:rsidRDefault="000E23AC" w:rsidP="00FB4C2C">
      <w:pPr>
        <w:pStyle w:val="HTML-wstpniesformatowany"/>
      </w:pPr>
    </w:p>
    <w:p w14:paraId="73304962" w14:textId="77777777" w:rsidR="000E23AC" w:rsidRDefault="000E23AC" w:rsidP="00DD69DF">
      <w:pPr>
        <w:rPr>
          <w:color w:val="3B3838" w:themeColor="background2" w:themeShade="40"/>
          <w:sz w:val="20"/>
          <w:szCs w:val="20"/>
        </w:rPr>
      </w:pPr>
    </w:p>
    <w:p w14:paraId="1E3F0A55" w14:textId="77777777" w:rsidR="005B06BC" w:rsidRDefault="005B06BC" w:rsidP="00DD69DF">
      <w:pPr>
        <w:rPr>
          <w:color w:val="3B3838" w:themeColor="background2" w:themeShade="40"/>
          <w:sz w:val="20"/>
          <w:szCs w:val="20"/>
        </w:rPr>
      </w:pPr>
    </w:p>
    <w:p w14:paraId="72268AB0" w14:textId="77777777" w:rsidR="00E60A92" w:rsidRDefault="00E60A92" w:rsidP="00DD69DF">
      <w:pPr>
        <w:rPr>
          <w:color w:val="3B3838" w:themeColor="background2" w:themeShade="40"/>
          <w:sz w:val="20"/>
          <w:szCs w:val="20"/>
        </w:rPr>
      </w:pPr>
    </w:p>
    <w:p w14:paraId="3D6FFCDD" w14:textId="77777777" w:rsidR="00A90A7A" w:rsidRPr="00A90A7A" w:rsidRDefault="00A90A7A" w:rsidP="00A90A7A">
      <w:pPr>
        <w:jc w:val="both"/>
        <w:rPr>
          <w:bCs/>
          <w:color w:val="3B3838" w:themeColor="background2" w:themeShade="40"/>
          <w:sz w:val="20"/>
          <w:szCs w:val="20"/>
        </w:rPr>
      </w:pPr>
      <w:r w:rsidRPr="00A90A7A">
        <w:rPr>
          <w:bCs/>
          <w:color w:val="3B3838" w:themeColor="background2" w:themeShade="40"/>
          <w:sz w:val="20"/>
          <w:szCs w:val="20"/>
        </w:rPr>
        <w:t>Dodatkowo zwraca się uwagę ,ze dla ułatwienia sporządzenia ofert Zamawiający dołączył załącznik „przedmiar robót” jako element pomocniczy. Załącznik ten sporządzony zgodnie z zasadami wiedzy technicznej i obowiązującymi przepisami. Niemniej brak jakiekolwiek pozycji przedmiarowej nie upoważnia Wykonawcy do jej pominięcia w ofercie, o ile jej uwzględnienie wynika z treści dokumentacji projektowej lub warunków technicznych realizacji.</w:t>
      </w:r>
    </w:p>
    <w:p w14:paraId="0B60E5C7" w14:textId="0C44810E" w:rsidR="00A90A7A" w:rsidRPr="00A90A7A" w:rsidRDefault="00A90A7A" w:rsidP="00DD69DF">
      <w:pPr>
        <w:rPr>
          <w:bCs/>
          <w:color w:val="3B3838" w:themeColor="background2" w:themeShade="40"/>
          <w:sz w:val="22"/>
          <w:szCs w:val="22"/>
        </w:rPr>
      </w:pPr>
      <w:r>
        <w:rPr>
          <w:bCs/>
          <w:color w:val="3B3838" w:themeColor="background2" w:themeShade="40"/>
          <w:sz w:val="22"/>
          <w:szCs w:val="22"/>
        </w:rPr>
        <w:t xml:space="preserve"> </w:t>
      </w:r>
    </w:p>
    <w:p w14:paraId="5729BA6A" w14:textId="3FD2141B" w:rsidR="00E60A92" w:rsidRPr="00E60A92" w:rsidRDefault="00E60A92" w:rsidP="00DD69DF">
      <w:pPr>
        <w:rPr>
          <w:b/>
          <w:bCs/>
          <w:color w:val="3B3838" w:themeColor="background2" w:themeShade="40"/>
          <w:sz w:val="22"/>
          <w:szCs w:val="22"/>
          <w:u w:val="single"/>
        </w:rPr>
      </w:pPr>
      <w:r w:rsidRPr="00E60A92">
        <w:rPr>
          <w:b/>
          <w:bCs/>
          <w:color w:val="3B3838" w:themeColor="background2" w:themeShade="40"/>
          <w:sz w:val="22"/>
          <w:szCs w:val="22"/>
          <w:u w:val="single"/>
        </w:rPr>
        <w:t xml:space="preserve">Niniejsze wyjaśnienia nie wprowadzają zmian do treści SWZ i jej załączników , tym samym nie powodują konieczności zmiany terminu złożenia i otwarcia ofert. </w:t>
      </w:r>
    </w:p>
    <w:p w14:paraId="3B9328FF" w14:textId="77777777" w:rsidR="00E60A92" w:rsidRDefault="00E60A92" w:rsidP="00DD69DF">
      <w:pPr>
        <w:rPr>
          <w:color w:val="3B3838" w:themeColor="background2" w:themeShade="40"/>
          <w:sz w:val="20"/>
          <w:szCs w:val="20"/>
        </w:rPr>
      </w:pPr>
    </w:p>
    <w:p w14:paraId="54D089F9" w14:textId="77777777" w:rsidR="00E60A92" w:rsidRDefault="00E60A92" w:rsidP="00DD69DF">
      <w:pPr>
        <w:rPr>
          <w:color w:val="3B3838" w:themeColor="background2" w:themeShade="40"/>
          <w:sz w:val="20"/>
          <w:szCs w:val="20"/>
        </w:rPr>
      </w:pPr>
    </w:p>
    <w:p w14:paraId="3450F28E" w14:textId="77777777" w:rsidR="00E60A92" w:rsidRDefault="00E60A92" w:rsidP="00DD69DF">
      <w:pPr>
        <w:rPr>
          <w:color w:val="3B3838" w:themeColor="background2" w:themeShade="40"/>
          <w:sz w:val="20"/>
          <w:szCs w:val="20"/>
        </w:rPr>
      </w:pPr>
    </w:p>
    <w:p w14:paraId="6B4AEA26" w14:textId="77777777" w:rsidR="00E60A92" w:rsidRDefault="00E60A92" w:rsidP="00DD69DF">
      <w:pPr>
        <w:rPr>
          <w:color w:val="3B3838" w:themeColor="background2" w:themeShade="40"/>
          <w:sz w:val="20"/>
          <w:szCs w:val="20"/>
        </w:rPr>
      </w:pPr>
    </w:p>
    <w:p w14:paraId="554E36B8" w14:textId="77777777" w:rsidR="00E60A92" w:rsidRDefault="00E60A92" w:rsidP="00DD69DF">
      <w:pPr>
        <w:rPr>
          <w:color w:val="3B3838" w:themeColor="background2" w:themeShade="40"/>
          <w:sz w:val="20"/>
          <w:szCs w:val="20"/>
        </w:rPr>
      </w:pPr>
    </w:p>
    <w:p w14:paraId="7E69279C" w14:textId="77777777" w:rsidR="00E60A92" w:rsidRDefault="00E60A92" w:rsidP="00DD69DF">
      <w:pPr>
        <w:rPr>
          <w:color w:val="3B3838" w:themeColor="background2" w:themeShade="40"/>
          <w:sz w:val="20"/>
          <w:szCs w:val="20"/>
        </w:rPr>
      </w:pPr>
    </w:p>
    <w:p w14:paraId="701025E0" w14:textId="3496207D" w:rsidR="00DD69DF" w:rsidRPr="00850B87" w:rsidRDefault="008C7B47" w:rsidP="00DD69DF">
      <w:pPr>
        <w:rPr>
          <w:color w:val="3B3838" w:themeColor="background2" w:themeShade="40"/>
          <w:sz w:val="20"/>
          <w:szCs w:val="20"/>
        </w:rPr>
      </w:pPr>
      <w:r w:rsidRPr="00850B87">
        <w:rPr>
          <w:color w:val="3B3838" w:themeColor="background2" w:themeShade="40"/>
          <w:sz w:val="20"/>
          <w:szCs w:val="20"/>
        </w:rPr>
        <w:t xml:space="preserve">Odpowiedzi na pytania złożone dnia </w:t>
      </w:r>
      <w:r w:rsidR="00E60A92">
        <w:rPr>
          <w:color w:val="3B3838" w:themeColor="background2" w:themeShade="40"/>
          <w:sz w:val="20"/>
          <w:szCs w:val="20"/>
        </w:rPr>
        <w:t>8</w:t>
      </w:r>
      <w:r w:rsidRPr="00850B87">
        <w:rPr>
          <w:color w:val="3B3838" w:themeColor="background2" w:themeShade="40"/>
          <w:sz w:val="20"/>
          <w:szCs w:val="20"/>
        </w:rPr>
        <w:t xml:space="preserve">.12.2022 roku sporządziła dnia </w:t>
      </w:r>
      <w:r w:rsidR="00E60A92">
        <w:rPr>
          <w:color w:val="3B3838" w:themeColor="background2" w:themeShade="40"/>
          <w:sz w:val="20"/>
          <w:szCs w:val="20"/>
        </w:rPr>
        <w:t>9</w:t>
      </w:r>
      <w:r w:rsidRPr="00850B87">
        <w:rPr>
          <w:color w:val="3B3838" w:themeColor="background2" w:themeShade="40"/>
          <w:sz w:val="20"/>
          <w:szCs w:val="20"/>
        </w:rPr>
        <w:t xml:space="preserve">.12.2022 roku </w:t>
      </w:r>
    </w:p>
    <w:p w14:paraId="6DFDB847" w14:textId="77777777" w:rsidR="00AF2F7E" w:rsidRPr="00850B87" w:rsidRDefault="00AF2F7E" w:rsidP="00AF2F7E">
      <w:pPr>
        <w:autoSpaceDE w:val="0"/>
        <w:jc w:val="both"/>
        <w:rPr>
          <w:rFonts w:eastAsia="Times-Roman"/>
          <w:b/>
          <w:color w:val="3B3838" w:themeColor="background2" w:themeShade="40"/>
          <w:sz w:val="20"/>
          <w:szCs w:val="20"/>
        </w:rPr>
      </w:pPr>
      <w:r w:rsidRPr="00850B87">
        <w:rPr>
          <w:rFonts w:eastAsia="Times-Roman"/>
          <w:b/>
          <w:color w:val="3B3838" w:themeColor="background2" w:themeShade="40"/>
          <w:sz w:val="20"/>
          <w:szCs w:val="20"/>
        </w:rPr>
        <w:t>MAŁGORZATA DYMEK</w:t>
      </w:r>
    </w:p>
    <w:p w14:paraId="657F6BA1" w14:textId="6DFE690F" w:rsidR="00AF2F7E" w:rsidRPr="00850B87" w:rsidRDefault="00AF2F7E" w:rsidP="00AF2F7E">
      <w:pPr>
        <w:autoSpaceDE w:val="0"/>
        <w:jc w:val="both"/>
        <w:rPr>
          <w:rFonts w:eastAsia="Times-Roman"/>
          <w:color w:val="3B3838" w:themeColor="background2" w:themeShade="40"/>
          <w:sz w:val="20"/>
          <w:szCs w:val="20"/>
        </w:rPr>
      </w:pPr>
      <w:r w:rsidRPr="00850B87">
        <w:rPr>
          <w:rFonts w:eastAsia="Times-Roman"/>
          <w:color w:val="3B3838" w:themeColor="background2" w:themeShade="40"/>
          <w:sz w:val="20"/>
          <w:szCs w:val="20"/>
        </w:rPr>
        <w:t>Starostwo Powiatowe w Pińczowie</w:t>
      </w:r>
    </w:p>
    <w:sectPr w:rsidR="00AF2F7E" w:rsidRPr="00850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0679" w14:textId="77777777" w:rsidR="00BF38E2" w:rsidRDefault="00BF38E2" w:rsidP="00623807">
      <w:r>
        <w:separator/>
      </w:r>
    </w:p>
  </w:endnote>
  <w:endnote w:type="continuationSeparator" w:id="0">
    <w:p w14:paraId="2D75BAB4" w14:textId="77777777" w:rsidR="00BF38E2" w:rsidRDefault="00BF38E2" w:rsidP="0062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A4BE" w14:textId="77777777" w:rsidR="00623807" w:rsidRDefault="006238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DB6D" w14:textId="77777777" w:rsidR="00623807" w:rsidRDefault="00623807" w:rsidP="00623807">
    <w:pPr>
      <w:widowControl w:val="0"/>
      <w:tabs>
        <w:tab w:val="center" w:pos="4536"/>
        <w:tab w:val="right" w:pos="9072"/>
      </w:tabs>
      <w:jc w:val="center"/>
      <w:rPr>
        <w:b/>
        <w:i/>
        <w:color w:val="808080"/>
        <w:sz w:val="20"/>
        <w:szCs w:val="20"/>
      </w:rPr>
    </w:pPr>
  </w:p>
  <w:p w14:paraId="35850597" w14:textId="4BEB03DC" w:rsidR="00623807" w:rsidRDefault="00623807" w:rsidP="00623807">
    <w:pPr>
      <w:widowControl w:val="0"/>
      <w:tabs>
        <w:tab w:val="center" w:pos="4536"/>
        <w:tab w:val="right" w:pos="9072"/>
      </w:tabs>
      <w:jc w:val="center"/>
      <w:rPr>
        <w:b/>
        <w:i/>
        <w:color w:val="808080"/>
        <w:sz w:val="20"/>
        <w:szCs w:val="20"/>
      </w:rPr>
    </w:pPr>
    <w:r>
      <w:rPr>
        <w:b/>
        <w:i/>
        <w:color w:val="808080"/>
        <w:sz w:val="20"/>
        <w:szCs w:val="20"/>
      </w:rPr>
      <w:t xml:space="preserve">Przebudowa wentylacji mechanicznej oddziału łóżkowego szpitala powiatowego w Pińczowie  roboty budowlane </w:t>
    </w:r>
  </w:p>
  <w:p w14:paraId="4B3451FD" w14:textId="77777777" w:rsidR="00623807" w:rsidRDefault="00623807" w:rsidP="00623807">
    <w:pPr>
      <w:widowControl w:val="0"/>
      <w:tabs>
        <w:tab w:val="center" w:pos="4536"/>
        <w:tab w:val="right" w:pos="9072"/>
      </w:tabs>
      <w:jc w:val="right"/>
      <w:rPr>
        <w:rFonts w:ascii="Calibri" w:eastAsia="Calibri" w:hAnsi="Calibri"/>
        <w:color w:val="000000"/>
        <w:sz w:val="20"/>
        <w:szCs w:val="20"/>
      </w:rPr>
    </w:pPr>
    <w:r>
      <w:rPr>
        <w:rFonts w:ascii="Calibri" w:eastAsia="Calibri" w:hAnsi="Calibri"/>
        <w:sz w:val="20"/>
        <w:szCs w:val="20"/>
      </w:rPr>
      <w:t xml:space="preserve">Strona </w:t>
    </w:r>
    <w:r>
      <w:rPr>
        <w:rFonts w:ascii="Calibri" w:eastAsia="Calibri" w:hAnsi="Calibri"/>
        <w:sz w:val="20"/>
        <w:szCs w:val="20"/>
      </w:rPr>
      <w:fldChar w:fldCharType="begin"/>
    </w:r>
    <w:r>
      <w:rPr>
        <w:rFonts w:ascii="Calibri" w:eastAsia="Calibri" w:hAnsi="Calibri"/>
        <w:sz w:val="20"/>
        <w:szCs w:val="20"/>
      </w:rPr>
      <w:instrText xml:space="preserve"> PAGE </w:instrText>
    </w:r>
    <w:r>
      <w:rPr>
        <w:rFonts w:ascii="Calibri" w:eastAsia="Calibri" w:hAnsi="Calibri"/>
        <w:sz w:val="20"/>
        <w:szCs w:val="20"/>
      </w:rPr>
      <w:fldChar w:fldCharType="separate"/>
    </w:r>
    <w:r w:rsidR="00A90A7A">
      <w:rPr>
        <w:rFonts w:ascii="Calibri" w:eastAsia="Calibri" w:hAnsi="Calibri"/>
        <w:noProof/>
        <w:sz w:val="20"/>
        <w:szCs w:val="20"/>
      </w:rPr>
      <w:t>1</w:t>
    </w:r>
    <w:r>
      <w:rPr>
        <w:rFonts w:ascii="Calibri" w:eastAsia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5BB1" w14:textId="77777777" w:rsidR="00623807" w:rsidRDefault="00623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AADD" w14:textId="77777777" w:rsidR="00BF38E2" w:rsidRDefault="00BF38E2" w:rsidP="00623807">
      <w:r>
        <w:separator/>
      </w:r>
    </w:p>
  </w:footnote>
  <w:footnote w:type="continuationSeparator" w:id="0">
    <w:p w14:paraId="451499FA" w14:textId="77777777" w:rsidR="00BF38E2" w:rsidRDefault="00BF38E2" w:rsidP="00623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EF36" w14:textId="77777777" w:rsidR="00623807" w:rsidRDefault="00623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5A46" w14:textId="77777777" w:rsidR="00623807" w:rsidRDefault="006238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0F3A" w14:textId="77777777" w:rsidR="00623807" w:rsidRDefault="00623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7EBE"/>
    <w:multiLevelType w:val="hybridMultilevel"/>
    <w:tmpl w:val="4CBAFEBA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C372A"/>
    <w:multiLevelType w:val="hybridMultilevel"/>
    <w:tmpl w:val="5BAE7508"/>
    <w:lvl w:ilvl="0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022F90"/>
    <w:multiLevelType w:val="hybridMultilevel"/>
    <w:tmpl w:val="ABAC76B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F340B"/>
    <w:multiLevelType w:val="hybridMultilevel"/>
    <w:tmpl w:val="A3F452EC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52348"/>
    <w:multiLevelType w:val="multilevel"/>
    <w:tmpl w:val="FB188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816264874">
    <w:abstractNumId w:val="2"/>
  </w:num>
  <w:num w:numId="2" w16cid:durableId="502471061">
    <w:abstractNumId w:val="1"/>
  </w:num>
  <w:num w:numId="3" w16cid:durableId="1739598208">
    <w:abstractNumId w:val="4"/>
  </w:num>
  <w:num w:numId="4" w16cid:durableId="495655445">
    <w:abstractNumId w:val="0"/>
  </w:num>
  <w:num w:numId="5" w16cid:durableId="554052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DF"/>
    <w:rsid w:val="000E23AC"/>
    <w:rsid w:val="000F4B31"/>
    <w:rsid w:val="005B06BC"/>
    <w:rsid w:val="005B4493"/>
    <w:rsid w:val="00623807"/>
    <w:rsid w:val="007A0ECC"/>
    <w:rsid w:val="007E0E65"/>
    <w:rsid w:val="00850B87"/>
    <w:rsid w:val="008C7B47"/>
    <w:rsid w:val="009E5560"/>
    <w:rsid w:val="00A90A7A"/>
    <w:rsid w:val="00AC2E0B"/>
    <w:rsid w:val="00AF2F7E"/>
    <w:rsid w:val="00B264F9"/>
    <w:rsid w:val="00BF38E2"/>
    <w:rsid w:val="00C1702E"/>
    <w:rsid w:val="00DD69DF"/>
    <w:rsid w:val="00E5628B"/>
    <w:rsid w:val="00E60A92"/>
    <w:rsid w:val="00F665A2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B839"/>
  <w15:chartTrackingRefBased/>
  <w15:docId w15:val="{D4D884B7-C028-4C82-8F80-5078D3BB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69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D69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9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DD69DF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DD69DF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DD69D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Standard">
    <w:name w:val="Standard"/>
    <w:rsid w:val="00DD69D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DD69DF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D69DF"/>
    <w:pPr>
      <w:widowControl w:val="0"/>
      <w:shd w:val="clear" w:color="auto" w:fill="FFFFFF"/>
      <w:spacing w:line="360" w:lineRule="auto"/>
      <w:ind w:firstLine="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23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Znak1, Znak1,Footnote Text Char1"/>
    <w:basedOn w:val="Normalny"/>
    <w:link w:val="TekstprzypisudolnegoZnak"/>
    <w:uiPriority w:val="99"/>
    <w:rsid w:val="00AF2F7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uiPriority w:val="99"/>
    <w:rsid w:val="00AF2F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AF2F7E"/>
    <w:rPr>
      <w:vertAlign w:val="superscript"/>
    </w:rPr>
  </w:style>
  <w:style w:type="character" w:customStyle="1" w:styleId="Bodytext5NotBold">
    <w:name w:val="Body text (5) + Not Bold"/>
    <w:rsid w:val="00AF2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pkt">
    <w:name w:val="pkt"/>
    <w:basedOn w:val="Normalny"/>
    <w:rsid w:val="00AF2F7E"/>
    <w:pPr>
      <w:spacing w:before="60" w:after="60"/>
      <w:ind w:left="851" w:hanging="295"/>
      <w:jc w:val="both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B0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B06B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Paulina Mucha</cp:lastModifiedBy>
  <cp:revision>2</cp:revision>
  <dcterms:created xsi:type="dcterms:W3CDTF">2022-12-09T11:40:00Z</dcterms:created>
  <dcterms:modified xsi:type="dcterms:W3CDTF">2022-12-09T11:40:00Z</dcterms:modified>
</cp:coreProperties>
</file>